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0FB6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208E9488" w14:textId="77777777" w:rsidR="00AF3796" w:rsidRPr="00AF3796" w:rsidRDefault="00AF3796" w:rsidP="00AF3796"/>
    <w:p w14:paraId="18E4EFF6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21D67F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3CF716A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6E2C86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3D2F6ADB" w14:textId="77777777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ООО «ТСС-Энерджи»</w:t>
      </w:r>
      <w:r>
        <w:rPr>
          <w:rFonts w:ascii="Calibri" w:hAnsi="Calibri" w:cs="Calibri"/>
          <w:color w:val="000000"/>
        </w:rPr>
        <w:t xml:space="preserve"> 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5F2335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64C7E5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9C4729">
        <w:rPr>
          <w:rFonts w:ascii="Calibri" w:hAnsi="Calibri" w:cs="Calibri"/>
          <w:b/>
          <w:color w:val="000000"/>
          <w:sz w:val="24"/>
          <w:szCs w:val="24"/>
        </w:rPr>
        <w:t>https://generator-tss.com/</w:t>
      </w:r>
      <w:r>
        <w:rPr>
          <w:rFonts w:ascii="Calibri" w:hAnsi="Calibri" w:cs="Calibri"/>
          <w:color w:val="000000"/>
        </w:rPr>
        <w:t>.</w:t>
      </w:r>
    </w:p>
    <w:p w14:paraId="63C62C26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98A47E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2EEB44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14:paraId="12BC1E5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14:paraId="55E467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14:paraId="367254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14:paraId="5B1F53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14:paraId="5BDC52D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14:paraId="2E6248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https://generator-tss.com/</w:t>
      </w:r>
      <w:r w:rsidR="00613D47">
        <w:rPr>
          <w:rFonts w:ascii="Calibri" w:hAnsi="Calibri" w:cs="Calibri"/>
          <w:color w:val="000000"/>
        </w:rPr>
        <w:t>.</w:t>
      </w:r>
    </w:p>
    <w:p w14:paraId="0B7DE3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14:paraId="77880B4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14:paraId="392567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14:paraId="6B0EE87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14:paraId="35FA2E1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14:paraId="59C746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14:paraId="4CE993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14:paraId="37DB6C6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14:paraId="77DB0F7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14:paraId="29EE78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14:paraId="3C8010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14:paraId="17F44B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14:paraId="120F3D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14:paraId="6DAE4D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14:paraId="52E7600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14:paraId="115BFF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14:paraId="11760BF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14:paraId="78B555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14:paraId="5FAB473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https://generator-tss.com/</w:t>
      </w:r>
      <w:r>
        <w:rPr>
          <w:rFonts w:ascii="Calibri" w:hAnsi="Calibri" w:cs="Calibri"/>
          <w:color w:val="000000"/>
        </w:rPr>
        <w:t>.</w:t>
      </w:r>
    </w:p>
    <w:p w14:paraId="48D8CE1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14:paraId="40674D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14:paraId="56237E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14:paraId="2AB676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14:paraId="34E89C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14:paraId="5AD3CF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https://generator-tss.com/</w:t>
      </w:r>
      <w:r>
        <w:rPr>
          <w:rFonts w:ascii="Calibri" w:hAnsi="Calibri" w:cs="Calibri"/>
          <w:color w:val="000000"/>
        </w:rPr>
        <w:t>.</w:t>
      </w:r>
    </w:p>
    <w:p w14:paraId="0AD1B3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14:paraId="29E9992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14:paraId="01A637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14:paraId="60B2CA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14:paraId="45FC60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14:paraId="7E05856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14:paraId="34DB16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14:paraId="5404EA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14:paraId="5BA9769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14:paraId="0F36FB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14:paraId="4B4957F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14:paraId="57C18F4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14:paraId="37A369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14:paraId="1317BA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14:paraId="106518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14:paraId="1173108F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4F0822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20F7AD1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58B7E95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227F08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7E692C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23DCB39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64E19A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3DFB29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6783F89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4CE543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124DF7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542741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00FAF6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36D2EA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5467F8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33B3B2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0FE0B22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3A1E75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3D8F983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48CEEC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455DE7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3E976F4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5295AEA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5359C9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368D90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6FDE27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38A08B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020C76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333AD1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72828F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15CD1CA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78D22F86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763299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7B7FE8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75049D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4D1833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348D7A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32959B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3071738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0B6948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61039D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62C4C4D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14:paraId="31BF97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1E1E93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14:paraId="161D5CA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7F77B0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2DC995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29797A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344E74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40E6235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57E5BC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238BF7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4BA2DB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41D2E8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532495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3D8DD6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055F34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3073A124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F9BDF0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2DF894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3467C2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0B9AF4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52A8FD8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381290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14:paraId="3B2C96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389159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3B2777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742A2F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1163D2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3D8B10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1B137D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55C92B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21A78B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338F3F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1984FF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1E59FC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7D4949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7F9A28B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5818A0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43DC40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7396779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6E7741C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70248D9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4557FF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5BE2FD1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2E1411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52DD2F4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0A6C71F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7D5C03A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4E04834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1E2DB0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59D84F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5A6FB6A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0ABED8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5685347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14:paraId="4F3AA46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C0ED57" w14:textId="77777777"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14:paraId="5F5DDC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2EEA89C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76B4F4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1719B40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501D68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1348B4F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675437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24F2A6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0BE9DB0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2583AE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47BCBA2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2E3E35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23990B5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415597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0BA3A8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208444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0D35F1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698E6EA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1837016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113DFA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11C791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3034FB79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A01F67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48E1B97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1693E3D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429792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4BDC46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5C9A4A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https://generator-tss.com/</w:t>
      </w:r>
      <w:r>
        <w:rPr>
          <w:rFonts w:ascii="Calibri" w:hAnsi="Calibri" w:cs="Calibri"/>
          <w:color w:val="000000"/>
        </w:rPr>
        <w:t>.</w:t>
      </w:r>
    </w:p>
    <w:p w14:paraId="26288D6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7CC67DA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65CEDD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4C1E4BF2" w14:textId="7EEA94C4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электронной почты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box@generator-tss.com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41544F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5A69217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0E352B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28CF7E44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2BBABD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17A7BB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18DC8AD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5FC6BB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660CAC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0F4E0B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402BE8E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6F919D2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4047FC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24B542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58B9980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630B691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47CC6C6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14:paraId="08688B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2DB1428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Сайте </w:t>
      </w:r>
      <w:r w:rsidR="00C1177F" w:rsidRPr="00C1177F">
        <w:rPr>
          <w:rFonts w:ascii="Calibri" w:hAnsi="Calibri" w:cs="Calibri"/>
          <w:b/>
          <w:color w:val="000000"/>
          <w:sz w:val="24"/>
          <w:szCs w:val="24"/>
        </w:rPr>
        <w:t>https://generator-tss.com/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или направленные Оператору посредством электронной почты. Заполняя соответствующие</w:t>
      </w:r>
    </w:p>
    <w:p w14:paraId="0451F97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57DBAA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2132C9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346C7C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40DEC7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3D9EF4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162970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4EBFF3F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FE1661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12AD591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1F3E7B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3B1F47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39FE3B4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693597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48038D8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4B5972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4191094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741DA5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306824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264FE4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61FC3A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245039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34A948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5D4B05A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2224FC5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7FF238B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0A761E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70853DB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429CF97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1B1ADA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702B97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53727D0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3377B1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5383AEB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7DD1C3F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7358E59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346D286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5AB2C6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176AEF9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7C7561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3E254F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385D5C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70B1B08C" w14:textId="0526FD4B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box@generator-tss.com</w:t>
      </w:r>
      <w:r>
        <w:rPr>
          <w:rFonts w:ascii="Calibri" w:hAnsi="Calibri" w:cs="Calibri"/>
          <w:color w:val="000000"/>
        </w:rPr>
        <w:t xml:space="preserve"> с пометкой Актуализация персональных данных.</w:t>
      </w:r>
    </w:p>
    <w:p w14:paraId="6BCEF1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7D084B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4256B76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13C74D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персональных данных, направив Оператору уведомление посредством электронной почты на</w:t>
      </w:r>
    </w:p>
    <w:p w14:paraId="5FF03CFB" w14:textId="17FFFE76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электронный адрес почты Оператора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box@generator-tss.com</w:t>
      </w:r>
      <w:r w:rsidR="00613D4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1E6052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704DF3F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7994A3D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565E64F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7E544D4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03260FD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663B4E0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0C2E2E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62B9E2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10303CD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259B35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4E50682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7DB988B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51BEFD2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270249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1DC9FA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688CB2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78A4F6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6B7F57D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0F5A93B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20E203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19A6DF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31EC06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46CB56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01D49841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E1AA83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135746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163B3DD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79C0ED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795893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562F88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78A1A4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6C3680D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01FABB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0AFA40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3D9BA37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16DB0B9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6C58D56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26FFD5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3F9CCDF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7D95E4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7A58D6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3D27DC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3D4CD65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47C8B07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792670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52AF97E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3563A06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4A0CA82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629C47EB" w14:textId="4F177671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613D47" w:rsidRPr="00C1177F">
        <w:rPr>
          <w:rFonts w:ascii="Calibri" w:hAnsi="Calibri" w:cs="Calibri"/>
          <w:b/>
          <w:color w:val="000000"/>
          <w:sz w:val="24"/>
          <w:szCs w:val="24"/>
        </w:rPr>
        <w:t>box@generator-tss.com</w:t>
      </w:r>
      <w:r>
        <w:rPr>
          <w:rFonts w:ascii="Calibri" w:hAnsi="Calibri" w:cs="Calibri"/>
          <w:color w:val="000000"/>
        </w:rPr>
        <w:t>.</w:t>
      </w:r>
    </w:p>
    <w:p w14:paraId="207FFB7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68DE7F5C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F"/>
    <w:rsid w:val="000E4CA7"/>
    <w:rsid w:val="002640F0"/>
    <w:rsid w:val="002F6F82"/>
    <w:rsid w:val="00613D47"/>
    <w:rsid w:val="0064378A"/>
    <w:rsid w:val="006C6577"/>
    <w:rsid w:val="007262DE"/>
    <w:rsid w:val="009C4729"/>
    <w:rsid w:val="00AF3796"/>
    <w:rsid w:val="00C1177F"/>
    <w:rsid w:val="00C1646F"/>
    <w:rsid w:val="00E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D35"/>
  <w15:chartTrackingRefBased/>
  <w15:docId w15:val="{693F6855-A18E-41C1-9BEC-6857A95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Бондарь</cp:lastModifiedBy>
  <cp:revision>10</cp:revision>
  <dcterms:created xsi:type="dcterms:W3CDTF">2022-12-22T09:56:00Z</dcterms:created>
  <dcterms:modified xsi:type="dcterms:W3CDTF">2023-02-02T11:01:00Z</dcterms:modified>
</cp:coreProperties>
</file>